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A105" w14:textId="77777777" w:rsidR="00801179" w:rsidRDefault="00801179" w:rsidP="00646953">
      <w:pPr>
        <w:jc w:val="center"/>
        <w:rPr>
          <w:rFonts w:ascii="Engravers MT" w:hAnsi="Engravers MT"/>
          <w:b/>
          <w:sz w:val="32"/>
          <w:szCs w:val="32"/>
          <w:u w:val="single"/>
        </w:rPr>
      </w:pPr>
    </w:p>
    <w:p w14:paraId="4E30EA9F" w14:textId="09E670B1" w:rsidR="00801179" w:rsidRPr="00E1584C" w:rsidRDefault="00646953" w:rsidP="00825FB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1584C">
        <w:rPr>
          <w:rFonts w:ascii="Arial" w:hAnsi="Arial" w:cs="Arial"/>
          <w:b/>
          <w:sz w:val="36"/>
          <w:szCs w:val="36"/>
          <w:u w:val="single"/>
        </w:rPr>
        <w:t>Charte du conseil des jeunes de la Ville de Fribourg</w:t>
      </w:r>
    </w:p>
    <w:p w14:paraId="501A4929" w14:textId="090B300D" w:rsidR="007A53F4" w:rsidRPr="00801179" w:rsidRDefault="007A53F4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  <w:b/>
          <w:u w:val="single" w:color="5B9BD5" w:themeColor="accent1"/>
        </w:rPr>
      </w:pPr>
      <w:r w:rsidRPr="00801179">
        <w:rPr>
          <w:rFonts w:ascii="Arial" w:hAnsi="Arial" w:cs="Arial"/>
          <w:b/>
          <w:u w:val="single" w:color="5B9BD5" w:themeColor="accent1"/>
        </w:rPr>
        <w:t>Buts :</w:t>
      </w:r>
    </w:p>
    <w:p w14:paraId="67EEDB00" w14:textId="77777777" w:rsidR="00E1584C" w:rsidRDefault="00E1584C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</w:p>
    <w:p w14:paraId="1B758B87" w14:textId="795C607F" w:rsidR="007A53F4" w:rsidRPr="00534098" w:rsidRDefault="00B91D80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 Conseil des J</w:t>
      </w:r>
      <w:r w:rsidR="007A53F4" w:rsidRPr="00534098">
        <w:rPr>
          <w:rFonts w:ascii="Arial" w:hAnsi="Arial" w:cs="Arial"/>
        </w:rPr>
        <w:t xml:space="preserve">eunes a pour but : </w:t>
      </w:r>
    </w:p>
    <w:p w14:paraId="07768786" w14:textId="77777777" w:rsidR="0042232E" w:rsidRPr="00646953" w:rsidRDefault="0042232E" w:rsidP="00801179">
      <w:pPr>
        <w:pStyle w:val="Sansinterligne"/>
        <w:numPr>
          <w:ilvl w:val="0"/>
          <w:numId w:val="2"/>
        </w:numPr>
        <w:tabs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</w:rPr>
        <w:t>De permettre aux jeunes de développer leur pouvoir d’agir sur leur environnement, de mettre en œuvre leur pouvoir d’action et de décision, et de développer leurs talents et compétences.</w:t>
      </w:r>
    </w:p>
    <w:p w14:paraId="6939CC1C" w14:textId="7B4FC84D" w:rsidR="0042232E" w:rsidRPr="00646953" w:rsidRDefault="0042232E" w:rsidP="00801179">
      <w:pPr>
        <w:pStyle w:val="Sansinterligne"/>
        <w:numPr>
          <w:ilvl w:val="0"/>
          <w:numId w:val="2"/>
        </w:numPr>
        <w:tabs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</w:rPr>
        <w:t>D’offrir aux jeunes un forum pour débattre des questions qui les concernent</w:t>
      </w:r>
      <w:r w:rsidR="0044389A" w:rsidRPr="00646953">
        <w:rPr>
          <w:rFonts w:ascii="Arial" w:hAnsi="Arial" w:cs="Arial"/>
        </w:rPr>
        <w:t xml:space="preserve"> sur le territoire communal</w:t>
      </w:r>
      <w:r w:rsidRPr="00646953">
        <w:rPr>
          <w:rFonts w:ascii="Arial" w:hAnsi="Arial" w:cs="Arial"/>
        </w:rPr>
        <w:t>.</w:t>
      </w:r>
    </w:p>
    <w:p w14:paraId="6958435C" w14:textId="77777777" w:rsidR="007A53F4" w:rsidRPr="00646953" w:rsidRDefault="007A53F4" w:rsidP="00801179">
      <w:pPr>
        <w:pStyle w:val="Sansinterligne"/>
        <w:numPr>
          <w:ilvl w:val="0"/>
          <w:numId w:val="2"/>
        </w:numPr>
        <w:tabs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</w:rPr>
        <w:t xml:space="preserve">De permettre de réaliser des projets approuvés par l’assemblée plénière. </w:t>
      </w:r>
    </w:p>
    <w:p w14:paraId="7A1CFD8E" w14:textId="77777777" w:rsidR="007A53F4" w:rsidRPr="00646953" w:rsidRDefault="007A53F4" w:rsidP="00801179">
      <w:pPr>
        <w:pStyle w:val="Sansinterligne"/>
        <w:numPr>
          <w:ilvl w:val="0"/>
          <w:numId w:val="2"/>
        </w:numPr>
        <w:tabs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</w:rPr>
        <w:t>De permettre d’acquérir des outils en matière d’organisation et de gestion de projet tout en leur donnant accès au réseau communautaire de la Ville.</w:t>
      </w:r>
    </w:p>
    <w:p w14:paraId="45382852" w14:textId="318E3B4D" w:rsidR="007A53F4" w:rsidRPr="00646953" w:rsidRDefault="007A53F4" w:rsidP="00801179">
      <w:pPr>
        <w:pStyle w:val="Sansinterligne"/>
        <w:numPr>
          <w:ilvl w:val="0"/>
          <w:numId w:val="2"/>
        </w:numPr>
        <w:tabs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</w:rPr>
        <w:t>De forme</w:t>
      </w:r>
      <w:r w:rsidR="00660C9A" w:rsidRPr="00646953">
        <w:rPr>
          <w:rFonts w:ascii="Arial" w:hAnsi="Arial" w:cs="Arial"/>
        </w:rPr>
        <w:t>r les jeunes à la vie citoyenne et de les encourager activement à la participation et</w:t>
      </w:r>
      <w:r w:rsidR="00922F8D">
        <w:rPr>
          <w:rFonts w:ascii="Arial" w:hAnsi="Arial" w:cs="Arial"/>
        </w:rPr>
        <w:t xml:space="preserve"> à</w:t>
      </w:r>
      <w:r w:rsidR="00660C9A" w:rsidRPr="00646953">
        <w:rPr>
          <w:rFonts w:ascii="Arial" w:hAnsi="Arial" w:cs="Arial"/>
        </w:rPr>
        <w:t xml:space="preserve"> l’engagement politique. </w:t>
      </w:r>
    </w:p>
    <w:p w14:paraId="166FB5D2" w14:textId="77777777" w:rsidR="00660C9A" w:rsidRPr="00646953" w:rsidRDefault="00660C9A" w:rsidP="00801179">
      <w:pPr>
        <w:pStyle w:val="Sansinterligne"/>
        <w:numPr>
          <w:ilvl w:val="0"/>
          <w:numId w:val="2"/>
        </w:numPr>
        <w:tabs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</w:rPr>
        <w:t xml:space="preserve">Favoriser une collaboration active entre les générations. </w:t>
      </w:r>
    </w:p>
    <w:p w14:paraId="569EFF92" w14:textId="77777777" w:rsidR="007A53F4" w:rsidRPr="00646953" w:rsidRDefault="00033CCC" w:rsidP="00801179">
      <w:pPr>
        <w:pStyle w:val="Sansinterligne"/>
        <w:numPr>
          <w:ilvl w:val="0"/>
          <w:numId w:val="2"/>
        </w:numPr>
        <w:tabs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</w:rPr>
        <w:t xml:space="preserve">Favoriser une meilleure cohésion entre les deux langues officielles de Fribourg afin d’incarner l’identité bilingue de la ville. </w:t>
      </w:r>
    </w:p>
    <w:p w14:paraId="2CBF6C6A" w14:textId="77777777" w:rsidR="00534098" w:rsidRPr="00534098" w:rsidRDefault="00534098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</w:p>
    <w:p w14:paraId="46AEF952" w14:textId="4B00D4A5" w:rsidR="0042232E" w:rsidRPr="00801179" w:rsidRDefault="00D524A2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  <w:b/>
          <w:u w:val="single" w:color="5B9BD5" w:themeColor="accent1"/>
        </w:rPr>
      </w:pPr>
      <w:r w:rsidRPr="00801179">
        <w:rPr>
          <w:rFonts w:ascii="Arial" w:hAnsi="Arial" w:cs="Arial"/>
          <w:b/>
          <w:u w:val="single" w:color="5B9BD5" w:themeColor="accent1"/>
        </w:rPr>
        <w:t>Valeurs</w:t>
      </w:r>
      <w:r w:rsidR="0042232E" w:rsidRPr="00801179">
        <w:rPr>
          <w:rFonts w:ascii="Arial" w:hAnsi="Arial" w:cs="Arial"/>
          <w:b/>
          <w:u w:val="single" w:color="5B9BD5" w:themeColor="accent1"/>
        </w:rPr>
        <w:t xml:space="preserve">: </w:t>
      </w:r>
    </w:p>
    <w:p w14:paraId="30E77384" w14:textId="77777777" w:rsidR="00E1584C" w:rsidRDefault="00E1584C" w:rsidP="00801179">
      <w:pPr>
        <w:pStyle w:val="Sansinterligne"/>
        <w:tabs>
          <w:tab w:val="left" w:pos="1276"/>
          <w:tab w:val="left" w:pos="8505"/>
        </w:tabs>
        <w:spacing w:line="276" w:lineRule="auto"/>
        <w:rPr>
          <w:rFonts w:ascii="Arial" w:hAnsi="Arial" w:cs="Arial"/>
          <w:b/>
        </w:rPr>
      </w:pPr>
    </w:p>
    <w:p w14:paraId="419F9E53" w14:textId="51547A5F" w:rsidR="00534098" w:rsidRPr="00E212BB" w:rsidRDefault="00534098" w:rsidP="00801179">
      <w:pPr>
        <w:pStyle w:val="Sansinterligne"/>
        <w:tabs>
          <w:tab w:val="left" w:pos="1276"/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  <w:b/>
        </w:rPr>
        <w:t>Respect</w:t>
      </w:r>
      <w:r w:rsidRPr="00E212BB">
        <w:rPr>
          <w:rFonts w:ascii="Arial" w:hAnsi="Arial" w:cs="Arial"/>
        </w:rPr>
        <w:t xml:space="preserve"> : </w:t>
      </w:r>
      <w:r w:rsidRPr="00E212BB">
        <w:rPr>
          <w:rFonts w:ascii="Arial" w:hAnsi="Arial" w:cs="Arial"/>
        </w:rPr>
        <w:tab/>
        <w:t>Le respect est mutuel : tout le monde respecte tout le monde</w:t>
      </w:r>
      <w:r w:rsidR="00BD5B44" w:rsidRPr="00E212BB">
        <w:rPr>
          <w:rFonts w:ascii="Arial" w:hAnsi="Arial" w:cs="Arial"/>
        </w:rPr>
        <w:t>.</w:t>
      </w:r>
      <w:r w:rsidRPr="00E212BB">
        <w:rPr>
          <w:rFonts w:ascii="Arial" w:hAnsi="Arial" w:cs="Arial"/>
        </w:rPr>
        <w:t xml:space="preserve"> </w:t>
      </w:r>
    </w:p>
    <w:p w14:paraId="2389A055" w14:textId="77777777" w:rsidR="00534098" w:rsidRPr="00E212BB" w:rsidRDefault="00BD5B44" w:rsidP="00801179">
      <w:pPr>
        <w:pStyle w:val="Sansinterligne"/>
        <w:tabs>
          <w:tab w:val="left" w:pos="1276"/>
          <w:tab w:val="left" w:pos="8505"/>
        </w:tabs>
        <w:spacing w:line="276" w:lineRule="auto"/>
        <w:rPr>
          <w:rFonts w:ascii="Arial" w:hAnsi="Arial" w:cs="Arial"/>
        </w:rPr>
      </w:pPr>
      <w:r w:rsidRPr="00E212BB">
        <w:rPr>
          <w:rFonts w:ascii="Arial" w:hAnsi="Arial" w:cs="Arial"/>
        </w:rPr>
        <w:tab/>
      </w:r>
      <w:r w:rsidR="00534098" w:rsidRPr="00E212BB">
        <w:rPr>
          <w:rFonts w:ascii="Arial" w:hAnsi="Arial" w:cs="Arial"/>
        </w:rPr>
        <w:t xml:space="preserve">Tout ce qui est </w:t>
      </w:r>
      <w:bookmarkStart w:id="0" w:name="_Hlk156842623"/>
      <w:r w:rsidR="00534098" w:rsidRPr="00E212BB">
        <w:rPr>
          <w:rFonts w:ascii="Arial" w:hAnsi="Arial" w:cs="Arial"/>
        </w:rPr>
        <w:t>exprimé et communiqué l’est de manière respectueuse</w:t>
      </w:r>
      <w:r w:rsidRPr="00E212BB">
        <w:rPr>
          <w:rFonts w:ascii="Arial" w:hAnsi="Arial" w:cs="Arial"/>
        </w:rPr>
        <w:t>.</w:t>
      </w:r>
      <w:bookmarkEnd w:id="0"/>
      <w:r w:rsidR="00534098" w:rsidRPr="00E212BB">
        <w:rPr>
          <w:rFonts w:ascii="Arial" w:hAnsi="Arial" w:cs="Arial"/>
        </w:rPr>
        <w:t xml:space="preserve"> </w:t>
      </w:r>
    </w:p>
    <w:p w14:paraId="71D8AFF9" w14:textId="77777777" w:rsidR="00534098" w:rsidRPr="00E212BB" w:rsidRDefault="00534098" w:rsidP="00801179">
      <w:pPr>
        <w:pStyle w:val="Sansinterligne"/>
        <w:tabs>
          <w:tab w:val="left" w:pos="1276"/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  <w:b/>
        </w:rPr>
        <w:t>Confiance</w:t>
      </w:r>
      <w:r w:rsidRPr="00E212BB">
        <w:rPr>
          <w:rFonts w:ascii="Arial" w:hAnsi="Arial" w:cs="Arial"/>
        </w:rPr>
        <w:t xml:space="preserve"> : </w:t>
      </w:r>
      <w:r w:rsidRPr="00E212BB">
        <w:rPr>
          <w:rFonts w:ascii="Arial" w:hAnsi="Arial" w:cs="Arial"/>
        </w:rPr>
        <w:tab/>
      </w:r>
      <w:proofErr w:type="spellStart"/>
      <w:r w:rsidRPr="00E212BB">
        <w:rPr>
          <w:rFonts w:ascii="Arial" w:hAnsi="Arial" w:cs="Arial"/>
        </w:rPr>
        <w:t>Chacun</w:t>
      </w:r>
      <w:r w:rsidR="00CB23D2" w:rsidRPr="00E212BB">
        <w:rPr>
          <w:rFonts w:ascii="Arial" w:hAnsi="Arial" w:cs="Arial"/>
        </w:rPr>
        <w:t>·e</w:t>
      </w:r>
      <w:proofErr w:type="spellEnd"/>
      <w:r w:rsidRPr="00E212BB">
        <w:rPr>
          <w:rFonts w:ascii="Arial" w:hAnsi="Arial" w:cs="Arial"/>
        </w:rPr>
        <w:t xml:space="preserve"> a la possibilité de s’exprimer</w:t>
      </w:r>
      <w:r w:rsidR="00BD5B44" w:rsidRPr="00E212BB">
        <w:rPr>
          <w:rFonts w:ascii="Arial" w:hAnsi="Arial" w:cs="Arial"/>
        </w:rPr>
        <w:t>.</w:t>
      </w:r>
    </w:p>
    <w:p w14:paraId="20E3CE28" w14:textId="77777777" w:rsidR="00534098" w:rsidRPr="00E212BB" w:rsidRDefault="00534098" w:rsidP="00801179">
      <w:pPr>
        <w:pStyle w:val="Sansinterligne"/>
        <w:tabs>
          <w:tab w:val="left" w:pos="1276"/>
          <w:tab w:val="left" w:pos="8505"/>
        </w:tabs>
        <w:spacing w:line="276" w:lineRule="auto"/>
        <w:rPr>
          <w:rFonts w:ascii="Arial" w:hAnsi="Arial" w:cs="Arial"/>
        </w:rPr>
      </w:pPr>
      <w:r w:rsidRPr="00E212BB">
        <w:rPr>
          <w:rFonts w:ascii="Arial" w:hAnsi="Arial" w:cs="Arial"/>
        </w:rPr>
        <w:tab/>
      </w:r>
      <w:r w:rsidR="00BD5B44" w:rsidRPr="00E212BB">
        <w:rPr>
          <w:rFonts w:ascii="Arial" w:hAnsi="Arial" w:cs="Arial"/>
        </w:rPr>
        <w:t xml:space="preserve">La </w:t>
      </w:r>
      <w:r w:rsidRPr="00E212BB">
        <w:rPr>
          <w:rFonts w:ascii="Arial" w:hAnsi="Arial" w:cs="Arial"/>
        </w:rPr>
        <w:t xml:space="preserve">sécurité et </w:t>
      </w:r>
      <w:r w:rsidR="00BD5B44" w:rsidRPr="00E212BB">
        <w:rPr>
          <w:rFonts w:ascii="Arial" w:hAnsi="Arial" w:cs="Arial"/>
        </w:rPr>
        <w:t>la</w:t>
      </w:r>
      <w:r w:rsidRPr="00E212BB">
        <w:rPr>
          <w:rFonts w:ascii="Arial" w:hAnsi="Arial" w:cs="Arial"/>
        </w:rPr>
        <w:t xml:space="preserve"> confiance </w:t>
      </w:r>
      <w:r w:rsidR="00BD5B44" w:rsidRPr="00E212BB">
        <w:rPr>
          <w:rFonts w:ascii="Arial" w:hAnsi="Arial" w:cs="Arial"/>
        </w:rPr>
        <w:t xml:space="preserve">sont garanties. </w:t>
      </w:r>
    </w:p>
    <w:p w14:paraId="5E68A12E" w14:textId="4A0B7792" w:rsidR="00534098" w:rsidRPr="00E212BB" w:rsidRDefault="00534098" w:rsidP="00801179">
      <w:pPr>
        <w:pStyle w:val="Sansinterligne"/>
        <w:tabs>
          <w:tab w:val="left" w:pos="1276"/>
          <w:tab w:val="left" w:pos="8505"/>
        </w:tabs>
        <w:spacing w:line="276" w:lineRule="auto"/>
        <w:rPr>
          <w:rFonts w:ascii="Arial" w:hAnsi="Arial" w:cs="Arial"/>
        </w:rPr>
      </w:pPr>
      <w:r w:rsidRPr="00646953">
        <w:rPr>
          <w:rFonts w:ascii="Arial" w:hAnsi="Arial" w:cs="Arial"/>
          <w:b/>
        </w:rPr>
        <w:t>Ouverture</w:t>
      </w:r>
      <w:r w:rsidRPr="00E212BB">
        <w:rPr>
          <w:rFonts w:ascii="Arial" w:hAnsi="Arial" w:cs="Arial"/>
        </w:rPr>
        <w:t xml:space="preserve"> : </w:t>
      </w:r>
      <w:r w:rsidRPr="00E212BB">
        <w:rPr>
          <w:rFonts w:ascii="Arial" w:hAnsi="Arial" w:cs="Arial"/>
        </w:rPr>
        <w:tab/>
        <w:t xml:space="preserve">La liberté d’expression, d’opinion et de choix est </w:t>
      </w:r>
      <w:r w:rsidR="00BD5B44" w:rsidRPr="00E212BB">
        <w:rPr>
          <w:rFonts w:ascii="Arial" w:hAnsi="Arial" w:cs="Arial"/>
        </w:rPr>
        <w:t xml:space="preserve">un droit </w:t>
      </w:r>
      <w:r w:rsidR="00E212BB" w:rsidRPr="00E212BB">
        <w:rPr>
          <w:rFonts w:ascii="Arial" w:hAnsi="Arial" w:cs="Arial"/>
        </w:rPr>
        <w:t>fondamental</w:t>
      </w:r>
      <w:r w:rsidR="00BD5B44" w:rsidRPr="00E212BB">
        <w:rPr>
          <w:rFonts w:ascii="Arial" w:hAnsi="Arial" w:cs="Arial"/>
        </w:rPr>
        <w:t xml:space="preserve">. </w:t>
      </w:r>
    </w:p>
    <w:p w14:paraId="6EFC5AF1" w14:textId="77777777" w:rsidR="00534098" w:rsidRPr="00E212BB" w:rsidRDefault="00534098" w:rsidP="00801179">
      <w:pPr>
        <w:pStyle w:val="Sansinterligne"/>
        <w:tabs>
          <w:tab w:val="left" w:pos="1276"/>
          <w:tab w:val="left" w:pos="8505"/>
        </w:tabs>
        <w:spacing w:line="276" w:lineRule="auto"/>
        <w:rPr>
          <w:rFonts w:ascii="Arial" w:hAnsi="Arial" w:cs="Arial"/>
        </w:rPr>
      </w:pPr>
      <w:r w:rsidRPr="00E212BB">
        <w:rPr>
          <w:rFonts w:ascii="Arial" w:hAnsi="Arial" w:cs="Arial"/>
        </w:rPr>
        <w:tab/>
        <w:t>L</w:t>
      </w:r>
      <w:r w:rsidR="00BD5B44" w:rsidRPr="00E212BB">
        <w:rPr>
          <w:rFonts w:ascii="Arial" w:hAnsi="Arial" w:cs="Arial"/>
        </w:rPr>
        <w:t>e travail se fait sur une base d</w:t>
      </w:r>
      <w:r w:rsidRPr="00E212BB">
        <w:rPr>
          <w:rFonts w:ascii="Arial" w:hAnsi="Arial" w:cs="Arial"/>
        </w:rPr>
        <w:t xml:space="preserve">’écoute, </w:t>
      </w:r>
      <w:r w:rsidR="00BD5B44" w:rsidRPr="00E212BB">
        <w:rPr>
          <w:rFonts w:ascii="Arial" w:hAnsi="Arial" w:cs="Arial"/>
        </w:rPr>
        <w:t>de</w:t>
      </w:r>
      <w:r w:rsidRPr="00E212BB">
        <w:rPr>
          <w:rFonts w:ascii="Arial" w:hAnsi="Arial" w:cs="Arial"/>
        </w:rPr>
        <w:t xml:space="preserve"> collaboration et </w:t>
      </w:r>
      <w:r w:rsidR="00BD5B44" w:rsidRPr="00E212BB">
        <w:rPr>
          <w:rFonts w:ascii="Arial" w:hAnsi="Arial" w:cs="Arial"/>
        </w:rPr>
        <w:t>de solidarité.</w:t>
      </w:r>
    </w:p>
    <w:p w14:paraId="6239CBB5" w14:textId="77777777" w:rsidR="00534098" w:rsidRPr="00E212BB" w:rsidRDefault="00534098" w:rsidP="00801179">
      <w:pPr>
        <w:pStyle w:val="Sansinterligne"/>
        <w:tabs>
          <w:tab w:val="left" w:pos="1276"/>
          <w:tab w:val="left" w:pos="8505"/>
        </w:tabs>
        <w:spacing w:line="276" w:lineRule="auto"/>
        <w:rPr>
          <w:rFonts w:ascii="Arial" w:hAnsi="Arial" w:cs="Arial"/>
        </w:rPr>
      </w:pPr>
    </w:p>
    <w:p w14:paraId="5E48B7D8" w14:textId="3685F412" w:rsidR="0042232E" w:rsidRPr="00801179" w:rsidRDefault="00B91D80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  <w:b/>
          <w:u w:val="single" w:color="5B9BD5" w:themeColor="accent1"/>
        </w:rPr>
      </w:pPr>
      <w:r>
        <w:rPr>
          <w:rFonts w:ascii="Arial" w:hAnsi="Arial" w:cs="Arial"/>
          <w:b/>
          <w:u w:val="single" w:color="5B9BD5" w:themeColor="accent1"/>
        </w:rPr>
        <w:t>Pour les respecter, le C</w:t>
      </w:r>
      <w:r w:rsidR="0042232E" w:rsidRPr="00801179">
        <w:rPr>
          <w:rFonts w:ascii="Arial" w:hAnsi="Arial" w:cs="Arial"/>
          <w:b/>
          <w:u w:val="single" w:color="5B9BD5" w:themeColor="accent1"/>
        </w:rPr>
        <w:t xml:space="preserve">onseil </w:t>
      </w:r>
      <w:r>
        <w:rPr>
          <w:rFonts w:ascii="Arial" w:hAnsi="Arial" w:cs="Arial"/>
          <w:b/>
          <w:u w:val="single" w:color="5B9BD5" w:themeColor="accent1"/>
        </w:rPr>
        <w:t>des J</w:t>
      </w:r>
      <w:r w:rsidR="00EB562C" w:rsidRPr="00801179">
        <w:rPr>
          <w:rFonts w:ascii="Arial" w:hAnsi="Arial" w:cs="Arial"/>
          <w:b/>
          <w:u w:val="single" w:color="5B9BD5" w:themeColor="accent1"/>
        </w:rPr>
        <w:t xml:space="preserve">eunes </w:t>
      </w:r>
      <w:r w:rsidR="0042232E" w:rsidRPr="00801179">
        <w:rPr>
          <w:rFonts w:ascii="Arial" w:hAnsi="Arial" w:cs="Arial"/>
          <w:b/>
          <w:u w:val="single" w:color="5B9BD5" w:themeColor="accent1"/>
        </w:rPr>
        <w:t>s’engage à :</w:t>
      </w:r>
    </w:p>
    <w:p w14:paraId="5FB18F3F" w14:textId="77777777" w:rsidR="00E1584C" w:rsidRDefault="00E1584C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</w:p>
    <w:p w14:paraId="2F7EB3E6" w14:textId="3A476319" w:rsidR="005C1A8A" w:rsidRDefault="00E212BB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 w:rsidRPr="00E212B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Garantir un droit de parole à chaque personne</w:t>
      </w:r>
      <w:r w:rsidR="00EB562C">
        <w:rPr>
          <w:rFonts w:ascii="Arial" w:hAnsi="Arial" w:cs="Arial"/>
        </w:rPr>
        <w:t> ;</w:t>
      </w:r>
      <w:r w:rsidR="005C1A8A">
        <w:rPr>
          <w:rFonts w:ascii="Arial" w:hAnsi="Arial" w:cs="Arial"/>
        </w:rPr>
        <w:t xml:space="preserve"> </w:t>
      </w:r>
    </w:p>
    <w:p w14:paraId="01494A28" w14:textId="3263CDC8" w:rsidR="00E212BB" w:rsidRPr="00E212BB" w:rsidRDefault="005C1A8A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Permettre à chaque personne de s’exprimer dans s</w:t>
      </w:r>
      <w:r w:rsidR="00EB562C">
        <w:rPr>
          <w:rFonts w:ascii="Arial" w:hAnsi="Arial" w:cs="Arial"/>
        </w:rPr>
        <w:t>a langue (français ou allemand) ;</w:t>
      </w:r>
    </w:p>
    <w:p w14:paraId="739A60EF" w14:textId="61D953EC" w:rsidR="00E212BB" w:rsidRDefault="00E212BB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 w:rsidRPr="00E212BB">
        <w:rPr>
          <w:rFonts w:ascii="Arial" w:hAnsi="Arial" w:cs="Arial"/>
        </w:rPr>
        <w:t>-</w:t>
      </w:r>
      <w:r w:rsidR="009C0B34">
        <w:rPr>
          <w:rFonts w:ascii="Arial" w:hAnsi="Arial" w:cs="Arial"/>
        </w:rPr>
        <w:t xml:space="preserve"> Considérer de manière</w:t>
      </w:r>
      <w:r w:rsidR="00EB562C">
        <w:rPr>
          <w:rFonts w:ascii="Arial" w:hAnsi="Arial" w:cs="Arial"/>
        </w:rPr>
        <w:t xml:space="preserve"> neutre et égale chaque demande ;</w:t>
      </w:r>
    </w:p>
    <w:p w14:paraId="7028BDE4" w14:textId="7A09B7B3" w:rsidR="005C1A8A" w:rsidRDefault="005C1A8A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666D3">
        <w:rPr>
          <w:rFonts w:ascii="Arial" w:hAnsi="Arial" w:cs="Arial"/>
        </w:rPr>
        <w:t>Maint</w:t>
      </w:r>
      <w:r w:rsidR="00EB562C">
        <w:rPr>
          <w:rFonts w:ascii="Arial" w:hAnsi="Arial" w:cs="Arial"/>
        </w:rPr>
        <w:t>enir un climat de travail sain ;</w:t>
      </w:r>
    </w:p>
    <w:p w14:paraId="5DEF351D" w14:textId="386F055A" w:rsidR="00D666D3" w:rsidRDefault="00D666D3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Œuvrer activement à la résolution des conflits. </w:t>
      </w:r>
    </w:p>
    <w:p w14:paraId="27A0C5C5" w14:textId="47D7D5BA" w:rsidR="00D666D3" w:rsidRPr="00E212BB" w:rsidRDefault="00D666D3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</w:p>
    <w:p w14:paraId="26C1B230" w14:textId="0032BB65" w:rsidR="0042232E" w:rsidRPr="00801179" w:rsidRDefault="0042232E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  <w:b/>
          <w:u w:val="single" w:color="5B9BD5" w:themeColor="accent1"/>
        </w:rPr>
      </w:pPr>
      <w:r w:rsidRPr="00801179">
        <w:rPr>
          <w:rFonts w:ascii="Arial" w:hAnsi="Arial" w:cs="Arial"/>
          <w:b/>
          <w:u w:val="single" w:color="5B9BD5" w:themeColor="accent1"/>
        </w:rPr>
        <w:t>Pour les re</w:t>
      </w:r>
      <w:r w:rsidR="004619A6" w:rsidRPr="00801179">
        <w:rPr>
          <w:rFonts w:ascii="Arial" w:hAnsi="Arial" w:cs="Arial"/>
          <w:b/>
          <w:u w:val="single" w:color="5B9BD5" w:themeColor="accent1"/>
        </w:rPr>
        <w:t xml:space="preserve">specter, </w:t>
      </w:r>
      <w:r w:rsidR="00EB562C" w:rsidRPr="00801179">
        <w:rPr>
          <w:rFonts w:ascii="Arial" w:hAnsi="Arial" w:cs="Arial"/>
          <w:b/>
          <w:u w:val="single" w:color="5B9BD5" w:themeColor="accent1"/>
        </w:rPr>
        <w:t>chaque</w:t>
      </w:r>
      <w:r w:rsidR="00801179" w:rsidRPr="00801179">
        <w:rPr>
          <w:rFonts w:ascii="Arial" w:hAnsi="Arial" w:cs="Arial"/>
          <w:b/>
          <w:u w:val="single" w:color="5B9BD5" w:themeColor="accent1"/>
        </w:rPr>
        <w:t xml:space="preserve"> membre s’engage à :</w:t>
      </w:r>
    </w:p>
    <w:p w14:paraId="2C1A1028" w14:textId="77777777" w:rsidR="00E1584C" w:rsidRDefault="00E1584C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</w:p>
    <w:p w14:paraId="648C2039" w14:textId="39D14392" w:rsidR="00D524A2" w:rsidRDefault="00E212BB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524A2">
        <w:rPr>
          <w:rFonts w:ascii="Arial" w:hAnsi="Arial" w:cs="Arial"/>
        </w:rPr>
        <w:t>Participer</w:t>
      </w:r>
      <w:r w:rsidR="00EB562C">
        <w:rPr>
          <w:rFonts w:ascii="Arial" w:hAnsi="Arial" w:cs="Arial"/>
        </w:rPr>
        <w:t xml:space="preserve"> activement à la vie du Conseil ;</w:t>
      </w:r>
      <w:r w:rsidR="00D524A2">
        <w:rPr>
          <w:rFonts w:ascii="Arial" w:hAnsi="Arial" w:cs="Arial"/>
        </w:rPr>
        <w:t xml:space="preserve"> </w:t>
      </w:r>
    </w:p>
    <w:p w14:paraId="4DA2E43C" w14:textId="7C0A491A" w:rsidR="00D524A2" w:rsidRDefault="00D524A2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666D3">
        <w:rPr>
          <w:rFonts w:ascii="Arial" w:hAnsi="Arial" w:cs="Arial"/>
        </w:rPr>
        <w:t>Essayer de trouver des compr</w:t>
      </w:r>
      <w:r w:rsidR="00EB562C">
        <w:rPr>
          <w:rFonts w:ascii="Arial" w:hAnsi="Arial" w:cs="Arial"/>
        </w:rPr>
        <w:t>omis et proposer des solutions ;</w:t>
      </w:r>
    </w:p>
    <w:p w14:paraId="3FB58463" w14:textId="489BBF76" w:rsidR="00E212BB" w:rsidRDefault="00E212BB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666D3">
        <w:rPr>
          <w:rFonts w:ascii="Arial" w:hAnsi="Arial" w:cs="Arial"/>
        </w:rPr>
        <w:t xml:space="preserve"> S’e</w:t>
      </w:r>
      <w:r w:rsidR="00D666D3" w:rsidRPr="00E212BB">
        <w:rPr>
          <w:rFonts w:ascii="Arial" w:hAnsi="Arial" w:cs="Arial"/>
        </w:rPr>
        <w:t>xprim</w:t>
      </w:r>
      <w:r w:rsidR="00D666D3">
        <w:rPr>
          <w:rFonts w:ascii="Arial" w:hAnsi="Arial" w:cs="Arial"/>
        </w:rPr>
        <w:t>er</w:t>
      </w:r>
      <w:r w:rsidR="00D666D3" w:rsidRPr="00E212BB">
        <w:rPr>
          <w:rFonts w:ascii="Arial" w:hAnsi="Arial" w:cs="Arial"/>
        </w:rPr>
        <w:t xml:space="preserve"> et communiqu</w:t>
      </w:r>
      <w:r w:rsidR="00D666D3">
        <w:rPr>
          <w:rFonts w:ascii="Arial" w:hAnsi="Arial" w:cs="Arial"/>
        </w:rPr>
        <w:t xml:space="preserve">er </w:t>
      </w:r>
      <w:r w:rsidR="00EB562C">
        <w:rPr>
          <w:rFonts w:ascii="Arial" w:hAnsi="Arial" w:cs="Arial"/>
        </w:rPr>
        <w:t>de manière respectueuse ;</w:t>
      </w:r>
    </w:p>
    <w:p w14:paraId="03D106AC" w14:textId="6D37D81B" w:rsidR="00D524A2" w:rsidRDefault="00D524A2" w:rsidP="00801179">
      <w:pPr>
        <w:pStyle w:val="Sansinterligne"/>
        <w:tabs>
          <w:tab w:val="left" w:pos="85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Faire preuve d’écoute et de considér</w:t>
      </w:r>
      <w:r w:rsidR="00EB562C">
        <w:rPr>
          <w:rFonts w:ascii="Arial" w:hAnsi="Arial" w:cs="Arial"/>
        </w:rPr>
        <w:t>ation face à ce qui est exprimé.</w:t>
      </w:r>
    </w:p>
    <w:p w14:paraId="2F875D69" w14:textId="77777777" w:rsidR="00D524A2" w:rsidRPr="00534098" w:rsidRDefault="00D524A2" w:rsidP="00801179">
      <w:pPr>
        <w:pStyle w:val="Sansinterligne"/>
        <w:tabs>
          <w:tab w:val="left" w:pos="8505"/>
        </w:tabs>
        <w:rPr>
          <w:rFonts w:ascii="Arial" w:hAnsi="Arial" w:cs="Arial"/>
        </w:rPr>
      </w:pPr>
    </w:p>
    <w:p w14:paraId="0FFB5644" w14:textId="6315253F" w:rsidR="00801179" w:rsidRDefault="00801179" w:rsidP="00801179">
      <w:pPr>
        <w:tabs>
          <w:tab w:val="left" w:pos="8505"/>
        </w:tabs>
      </w:pPr>
    </w:p>
    <w:sectPr w:rsidR="00801179" w:rsidSect="00801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double" w:sz="4" w:space="24" w:color="DEEAF6" w:themeColor="accent1" w:themeTint="33"/>
        <w:left w:val="double" w:sz="4" w:space="24" w:color="DEEAF6" w:themeColor="accent1" w:themeTint="33"/>
        <w:bottom w:val="double" w:sz="4" w:space="24" w:color="DEEAF6" w:themeColor="accent1" w:themeTint="33"/>
        <w:right w:val="double" w:sz="4" w:space="24" w:color="DEEAF6" w:themeColor="accent1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35BF5" w14:textId="77777777" w:rsidR="00707078" w:rsidRDefault="00707078" w:rsidP="004619A6">
      <w:pPr>
        <w:spacing w:after="0" w:line="240" w:lineRule="auto"/>
      </w:pPr>
      <w:r>
        <w:separator/>
      </w:r>
    </w:p>
  </w:endnote>
  <w:endnote w:type="continuationSeparator" w:id="0">
    <w:p w14:paraId="1630125A" w14:textId="77777777" w:rsidR="00707078" w:rsidRDefault="00707078" w:rsidP="0046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E2F2" w14:textId="77777777" w:rsidR="00E241A8" w:rsidRDefault="00E241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C0AB1" w14:textId="77777777" w:rsidR="00E241A8" w:rsidRDefault="00E241A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AB5B" w14:textId="77777777" w:rsidR="00E241A8" w:rsidRDefault="00E241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AEC7B" w14:textId="77777777" w:rsidR="00707078" w:rsidRDefault="00707078" w:rsidP="004619A6">
      <w:pPr>
        <w:spacing w:after="0" w:line="240" w:lineRule="auto"/>
      </w:pPr>
      <w:r>
        <w:separator/>
      </w:r>
    </w:p>
  </w:footnote>
  <w:footnote w:type="continuationSeparator" w:id="0">
    <w:p w14:paraId="5173BBE8" w14:textId="77777777" w:rsidR="00707078" w:rsidRDefault="00707078" w:rsidP="0046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39D9" w14:textId="77777777" w:rsidR="00E241A8" w:rsidRDefault="00E241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1C5CA" w14:textId="64133E36" w:rsidR="00801179" w:rsidRDefault="00E241A8">
    <w:pPr>
      <w:pStyle w:val="En-tte"/>
    </w:pPr>
    <w:bookmarkStart w:id="1" w:name="_GoBack"/>
    <w:r w:rsidRPr="00E241A8">
      <w:rPr>
        <w:rFonts w:ascii="Arial" w:eastAsia="Arial" w:hAnsi="Arial" w:cs="Times New Roman"/>
        <w:noProof/>
        <w:lang w:eastAsia="fr-CH"/>
      </w:rPr>
      <w:drawing>
        <wp:inline distT="0" distB="0" distL="0" distR="0" wp14:anchorId="51469A39" wp14:editId="24C0BC2A">
          <wp:extent cx="2020661" cy="857250"/>
          <wp:effectExtent l="0" t="0" r="0" b="0"/>
          <wp:docPr id="2" name="Image 2" descr="logo+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+tex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2" t="11253" r="4892" b="31969"/>
                  <a:stretch>
                    <a:fillRect/>
                  </a:stretch>
                </pic:blipFill>
                <pic:spPr bwMode="auto">
                  <a:xfrm>
                    <a:off x="0" y="0"/>
                    <a:ext cx="2020799" cy="85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14078" w14:textId="77777777" w:rsidR="00E241A8" w:rsidRDefault="00E241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6B4"/>
    <w:multiLevelType w:val="hybridMultilevel"/>
    <w:tmpl w:val="8EC0EB02"/>
    <w:lvl w:ilvl="0" w:tplc="F6801388">
      <w:start w:val="2"/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6B4C00FE"/>
    <w:multiLevelType w:val="hybridMultilevel"/>
    <w:tmpl w:val="92DC852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B1B75"/>
    <w:multiLevelType w:val="hybridMultilevel"/>
    <w:tmpl w:val="FCB8DB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03851"/>
    <w:multiLevelType w:val="hybridMultilevel"/>
    <w:tmpl w:val="B88ED49C"/>
    <w:lvl w:ilvl="0" w:tplc="8422B066">
      <w:start w:val="2"/>
      <w:numFmt w:val="bullet"/>
      <w:lvlText w:val="-"/>
      <w:lvlJc w:val="left"/>
      <w:pPr>
        <w:ind w:left="163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E9"/>
    <w:rsid w:val="00033CCC"/>
    <w:rsid w:val="001C02F9"/>
    <w:rsid w:val="00373728"/>
    <w:rsid w:val="0042232E"/>
    <w:rsid w:val="0044389A"/>
    <w:rsid w:val="004619A6"/>
    <w:rsid w:val="00515459"/>
    <w:rsid w:val="00534098"/>
    <w:rsid w:val="005C1A8A"/>
    <w:rsid w:val="005F60DA"/>
    <w:rsid w:val="00646953"/>
    <w:rsid w:val="006474A0"/>
    <w:rsid w:val="00660C9A"/>
    <w:rsid w:val="006902E9"/>
    <w:rsid w:val="00707078"/>
    <w:rsid w:val="007A53F4"/>
    <w:rsid w:val="00801179"/>
    <w:rsid w:val="00825FB7"/>
    <w:rsid w:val="00922F8D"/>
    <w:rsid w:val="009C0B34"/>
    <w:rsid w:val="00A03341"/>
    <w:rsid w:val="00AD028A"/>
    <w:rsid w:val="00B91D80"/>
    <w:rsid w:val="00BD5B44"/>
    <w:rsid w:val="00CB23D2"/>
    <w:rsid w:val="00D15E93"/>
    <w:rsid w:val="00D437DA"/>
    <w:rsid w:val="00D524A2"/>
    <w:rsid w:val="00D666D3"/>
    <w:rsid w:val="00E146A1"/>
    <w:rsid w:val="00E1584C"/>
    <w:rsid w:val="00E212BB"/>
    <w:rsid w:val="00E241A8"/>
    <w:rsid w:val="00E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  <w14:docId w14:val="475BF618"/>
  <w15:chartTrackingRefBased/>
  <w15:docId w15:val="{5D600D48-94A9-4042-B922-E986170F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902E9"/>
    <w:rPr>
      <w:color w:val="0000FF"/>
      <w:u w:val="single"/>
    </w:rPr>
  </w:style>
  <w:style w:type="paragraph" w:styleId="Sansinterligne">
    <w:name w:val="No Spacing"/>
    <w:uiPriority w:val="1"/>
    <w:qFormat/>
    <w:rsid w:val="007A53F4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660C9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6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9A6"/>
  </w:style>
  <w:style w:type="paragraph" w:styleId="Pieddepage">
    <w:name w:val="footer"/>
    <w:basedOn w:val="Normal"/>
    <w:link w:val="PieddepageCar"/>
    <w:uiPriority w:val="99"/>
    <w:unhideWhenUsed/>
    <w:rsid w:val="0046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Fribourg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Moix Jean-Jacques</dc:creator>
  <cp:keywords/>
  <dc:description/>
  <cp:lastModifiedBy>Moix Jean-Jacques</cp:lastModifiedBy>
  <cp:revision>9</cp:revision>
  <dcterms:created xsi:type="dcterms:W3CDTF">2024-01-23T08:14:00Z</dcterms:created>
  <dcterms:modified xsi:type="dcterms:W3CDTF">2024-03-19T15:36:00Z</dcterms:modified>
</cp:coreProperties>
</file>